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4BE4" w14:textId="77777777" w:rsidR="000B46A1" w:rsidRDefault="00000000">
      <w:pPr>
        <w:pStyle w:val="Titre1"/>
        <w:spacing w:before="25" w:line="242" w:lineRule="auto"/>
        <w:ind w:right="7010"/>
      </w:pPr>
      <w:r>
        <w:t>Françoise</w:t>
      </w:r>
      <w:r>
        <w:rPr>
          <w:spacing w:val="-18"/>
        </w:rPr>
        <w:t xml:space="preserve"> </w:t>
      </w:r>
      <w:r>
        <w:t>Stäbler Coach éducatif</w:t>
      </w:r>
    </w:p>
    <w:p w14:paraId="7A313B46" w14:textId="77777777" w:rsidR="000B46A1" w:rsidRDefault="00000000">
      <w:pPr>
        <w:ind w:left="156" w:right="4155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Intégration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des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réflexes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primaires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 xml:space="preserve">(RMTi) 12 chemin Mallet-1231 Conches </w:t>
      </w:r>
      <w:hyperlink r:id="rId7">
        <w:r w:rsidR="000B46A1">
          <w:rPr>
            <w:rFonts w:ascii="Calibri Light" w:hAnsi="Calibri Light"/>
            <w:spacing w:val="-2"/>
            <w:sz w:val="28"/>
          </w:rPr>
          <w:t>f.staebler@bluewin.ch</w:t>
        </w:r>
      </w:hyperlink>
    </w:p>
    <w:p w14:paraId="4DBBD747" w14:textId="77777777" w:rsidR="000B46A1" w:rsidRDefault="000B46A1">
      <w:pPr>
        <w:pStyle w:val="Corpsdetexte"/>
        <w:spacing w:before="192"/>
        <w:rPr>
          <w:rFonts w:ascii="Calibri Light"/>
          <w:b w:val="0"/>
          <w:sz w:val="28"/>
        </w:rPr>
      </w:pPr>
    </w:p>
    <w:p w14:paraId="21A9061C" w14:textId="492BB1BB" w:rsidR="00980BB0" w:rsidRDefault="00256669">
      <w:pPr>
        <w:pStyle w:val="Titre"/>
        <w:rPr>
          <w:b w:val="0"/>
          <w:bCs w:val="0"/>
          <w:i w:val="0"/>
          <w:iCs w:val="0"/>
          <w:spacing w:val="-2"/>
          <w:sz w:val="32"/>
          <w:szCs w:val="32"/>
          <w:u w:val="none"/>
        </w:rPr>
      </w:pPr>
      <w:r w:rsidRPr="00256669">
        <w:rPr>
          <w:b w:val="0"/>
          <w:bCs w:val="0"/>
          <w:i w:val="0"/>
          <w:iCs w:val="0"/>
          <w:spacing w:val="-2"/>
          <w:sz w:val="32"/>
          <w:szCs w:val="32"/>
          <w:u w:val="none"/>
        </w:rPr>
        <w:t>Pour la 1</w:t>
      </w:r>
      <w:r w:rsidRPr="00256669">
        <w:rPr>
          <w:b w:val="0"/>
          <w:bCs w:val="0"/>
          <w:i w:val="0"/>
          <w:iCs w:val="0"/>
          <w:spacing w:val="-2"/>
          <w:sz w:val="32"/>
          <w:szCs w:val="32"/>
          <w:u w:val="none"/>
          <w:vertAlign w:val="superscript"/>
        </w:rPr>
        <w:t>ère</w:t>
      </w:r>
      <w:r w:rsidRPr="00256669">
        <w:rPr>
          <w:b w:val="0"/>
          <w:bCs w:val="0"/>
          <w:i w:val="0"/>
          <w:iCs w:val="0"/>
          <w:spacing w:val="-2"/>
          <w:sz w:val="32"/>
          <w:szCs w:val="32"/>
          <w:u w:val="none"/>
        </w:rPr>
        <w:t xml:space="preserve"> fois en Suisse :</w:t>
      </w:r>
    </w:p>
    <w:p w14:paraId="7289350A" w14:textId="77777777" w:rsidR="00256669" w:rsidRPr="00256669" w:rsidRDefault="00256669">
      <w:pPr>
        <w:pStyle w:val="Titre"/>
        <w:rPr>
          <w:b w:val="0"/>
          <w:bCs w:val="0"/>
          <w:i w:val="0"/>
          <w:iCs w:val="0"/>
          <w:spacing w:val="-2"/>
          <w:sz w:val="32"/>
          <w:szCs w:val="32"/>
          <w:u w:val="none"/>
        </w:rPr>
      </w:pPr>
    </w:p>
    <w:p w14:paraId="6DBE8932" w14:textId="334C3D21" w:rsidR="000B46A1" w:rsidRDefault="0000000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  <w:r>
        <w:rPr>
          <w:b/>
          <w:sz w:val="28"/>
        </w:rPr>
        <w:t>Module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RMTi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 w:rsidR="00980BB0">
        <w:rPr>
          <w:b/>
          <w:spacing w:val="-5"/>
          <w:sz w:val="28"/>
        </w:rPr>
        <w:t>« Intensif de mouvements »*</w:t>
      </w:r>
    </w:p>
    <w:p w14:paraId="6F774A3D" w14:textId="77777777" w:rsidR="00980BB0" w:rsidRDefault="00980BB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</w:p>
    <w:p w14:paraId="05EBC501" w14:textId="039FF3D4" w:rsidR="00980BB0" w:rsidRDefault="00980BB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4 journées de pratique animée</w:t>
      </w:r>
      <w:r w:rsidR="00256669">
        <w:rPr>
          <w:b/>
          <w:spacing w:val="-5"/>
          <w:sz w:val="28"/>
        </w:rPr>
        <w:t>s</w:t>
      </w:r>
      <w:r>
        <w:rPr>
          <w:b/>
          <w:spacing w:val="-5"/>
          <w:sz w:val="28"/>
        </w:rPr>
        <w:t xml:space="preserve"> par Mickaël Benoit</w:t>
      </w:r>
    </w:p>
    <w:p w14:paraId="54598D17" w14:textId="3D0BB809" w:rsidR="00980BB0" w:rsidRDefault="00980BB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En novembre 2025 : 8 et 9 novembre</w:t>
      </w:r>
    </w:p>
    <w:p w14:paraId="64871FFF" w14:textId="37636BA2" w:rsidR="00980BB0" w:rsidRDefault="00980BB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En février 2026 : 7 et 8 février.</w:t>
      </w:r>
    </w:p>
    <w:p w14:paraId="2E907C59" w14:textId="77777777" w:rsidR="00256669" w:rsidRDefault="00256669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</w:p>
    <w:p w14:paraId="0EFE6431" w14:textId="390BCE06" w:rsidR="00256669" w:rsidRPr="00256669" w:rsidRDefault="00256669" w:rsidP="00980BB0">
      <w:pPr>
        <w:spacing w:line="341" w:lineRule="exact"/>
        <w:ind w:left="300" w:right="7"/>
        <w:jc w:val="center"/>
        <w:rPr>
          <w:b/>
          <w:color w:val="00B050"/>
          <w:spacing w:val="-5"/>
          <w:sz w:val="28"/>
        </w:rPr>
      </w:pPr>
      <w:r w:rsidRPr="00256669">
        <w:rPr>
          <w:b/>
          <w:color w:val="00B050"/>
          <w:spacing w:val="-5"/>
          <w:sz w:val="28"/>
        </w:rPr>
        <w:t>Prérequis : niveaux 1 et 2 de RMTI</w:t>
      </w:r>
    </w:p>
    <w:p w14:paraId="586C941B" w14:textId="77777777" w:rsidR="00980BB0" w:rsidRDefault="00980BB0" w:rsidP="00980BB0">
      <w:pPr>
        <w:spacing w:line="341" w:lineRule="exact"/>
        <w:ind w:left="300" w:right="7"/>
        <w:jc w:val="center"/>
        <w:rPr>
          <w:b/>
          <w:spacing w:val="-5"/>
          <w:sz w:val="28"/>
        </w:rPr>
      </w:pPr>
    </w:p>
    <w:p w14:paraId="781B10D3" w14:textId="287AC029" w:rsidR="00980BB0" w:rsidRPr="00256669" w:rsidRDefault="00980BB0" w:rsidP="00980BB0">
      <w:pPr>
        <w:spacing w:line="341" w:lineRule="exact"/>
        <w:ind w:left="300" w:right="7"/>
        <w:rPr>
          <w:b/>
          <w:spacing w:val="-5"/>
          <w:sz w:val="28"/>
          <w:szCs w:val="28"/>
        </w:rPr>
      </w:pPr>
      <w:r w:rsidRPr="00256669">
        <w:rPr>
          <w:b/>
          <w:spacing w:val="-5"/>
          <w:sz w:val="28"/>
          <w:szCs w:val="28"/>
        </w:rPr>
        <w:t>Inscription sur le site RMTI, rhythmicmovement.org, depuis votre compte</w:t>
      </w:r>
    </w:p>
    <w:p w14:paraId="674C2D5A" w14:textId="5CB5AF6F" w:rsidR="00980BB0" w:rsidRPr="00256669" w:rsidRDefault="00980BB0" w:rsidP="00980BB0">
      <w:pPr>
        <w:spacing w:line="341" w:lineRule="exact"/>
        <w:ind w:left="300" w:right="7"/>
        <w:rPr>
          <w:b/>
          <w:spacing w:val="-5"/>
          <w:sz w:val="28"/>
          <w:szCs w:val="28"/>
        </w:rPr>
      </w:pPr>
      <w:r w:rsidRPr="00256669">
        <w:rPr>
          <w:b/>
          <w:spacing w:val="-5"/>
          <w:sz w:val="28"/>
          <w:szCs w:val="28"/>
        </w:rPr>
        <w:t>Lien :</w:t>
      </w:r>
    </w:p>
    <w:p w14:paraId="54917E57" w14:textId="1903756B" w:rsidR="00980BB0" w:rsidRPr="00256669" w:rsidRDefault="00980BB0" w:rsidP="00980BB0">
      <w:pPr>
        <w:spacing w:line="341" w:lineRule="exact"/>
        <w:ind w:left="300" w:right="7"/>
        <w:jc w:val="center"/>
        <w:rPr>
          <w:b/>
          <w:sz w:val="28"/>
          <w:szCs w:val="28"/>
        </w:rPr>
      </w:pPr>
      <w:hyperlink r:id="rId8" w:history="1">
        <w:r w:rsidRPr="00256669">
          <w:rPr>
            <w:rStyle w:val="Lienhypertexte"/>
            <w:b/>
            <w:sz w:val="28"/>
            <w:szCs w:val="28"/>
          </w:rPr>
          <w:t>https://rhythmicmovement.org/product/rmti-intensive-4-days-mickael-benoit-62630/</w:t>
        </w:r>
      </w:hyperlink>
    </w:p>
    <w:p w14:paraId="4CEB3F65" w14:textId="77777777" w:rsidR="00980BB0" w:rsidRPr="00256669" w:rsidRDefault="00980BB0" w:rsidP="00980BB0">
      <w:pPr>
        <w:spacing w:line="341" w:lineRule="exact"/>
        <w:ind w:left="300" w:right="7"/>
        <w:jc w:val="center"/>
        <w:rPr>
          <w:b/>
          <w:sz w:val="28"/>
          <w:szCs w:val="28"/>
        </w:rPr>
      </w:pPr>
    </w:p>
    <w:p w14:paraId="546C7948" w14:textId="77777777" w:rsidR="00980BB0" w:rsidRPr="00256669" w:rsidRDefault="00980BB0">
      <w:pPr>
        <w:pStyle w:val="Corpsdetexte"/>
        <w:ind w:left="114"/>
        <w:rPr>
          <w:sz w:val="28"/>
          <w:szCs w:val="28"/>
        </w:rPr>
      </w:pPr>
      <w:r w:rsidRPr="00256669">
        <w:rPr>
          <w:sz w:val="28"/>
          <w:szCs w:val="28"/>
        </w:rPr>
        <w:t>TARIF : 720.-</w:t>
      </w:r>
    </w:p>
    <w:p w14:paraId="4C80C333" w14:textId="77777777" w:rsidR="00980BB0" w:rsidRDefault="00980BB0">
      <w:pPr>
        <w:pStyle w:val="Corpsdetexte"/>
        <w:ind w:left="114"/>
      </w:pPr>
    </w:p>
    <w:p w14:paraId="362A8816" w14:textId="1737A34F" w:rsidR="000B46A1" w:rsidRPr="00256669" w:rsidRDefault="00980BB0">
      <w:pPr>
        <w:pStyle w:val="Corpsdetexte"/>
        <w:ind w:left="114"/>
        <w:rPr>
          <w:sz w:val="24"/>
          <w:szCs w:val="24"/>
        </w:rPr>
      </w:pPr>
      <w:r w:rsidRPr="00256669">
        <w:rPr>
          <w:sz w:val="24"/>
          <w:szCs w:val="24"/>
        </w:rPr>
        <w:t>option :</w:t>
      </w:r>
    </w:p>
    <w:p w14:paraId="4DD78D99" w14:textId="122F3976" w:rsidR="00980BB0" w:rsidRPr="00256669" w:rsidRDefault="00980BB0">
      <w:pPr>
        <w:pStyle w:val="Corpsdetexte"/>
        <w:ind w:left="114"/>
        <w:rPr>
          <w:sz w:val="24"/>
          <w:szCs w:val="24"/>
        </w:rPr>
      </w:pPr>
      <w:r w:rsidRPr="00256669">
        <w:rPr>
          <w:sz w:val="24"/>
          <w:szCs w:val="24"/>
        </w:rPr>
        <w:t>si vous souhaitez ne venir qu’un seul week-end, ceci est possible, au tarif de 420.-</w:t>
      </w:r>
    </w:p>
    <w:p w14:paraId="25664F39" w14:textId="29D30F27" w:rsidR="00980BB0" w:rsidRPr="00256669" w:rsidRDefault="00980BB0">
      <w:pPr>
        <w:pStyle w:val="Corpsdetexte"/>
        <w:ind w:left="114"/>
        <w:rPr>
          <w:sz w:val="24"/>
          <w:szCs w:val="24"/>
        </w:rPr>
      </w:pPr>
      <w:r w:rsidRPr="00256669">
        <w:rPr>
          <w:sz w:val="24"/>
          <w:szCs w:val="24"/>
        </w:rPr>
        <w:t xml:space="preserve">Dans ce cas- là, pas d’inscription sur le site RMTI ( pas de certificat délivré, la formation officielle étant de 4 journées). Inscription par mail : </w:t>
      </w:r>
      <w:hyperlink r:id="rId9" w:history="1">
        <w:r w:rsidR="00256669" w:rsidRPr="00256669">
          <w:rPr>
            <w:rStyle w:val="Lienhypertexte"/>
            <w:sz w:val="24"/>
            <w:szCs w:val="24"/>
          </w:rPr>
          <w:t>f.staebler@bluewin.ch/</w:t>
        </w:r>
      </w:hyperlink>
      <w:r w:rsidR="00256669" w:rsidRPr="00256669">
        <w:rPr>
          <w:sz w:val="24"/>
          <w:szCs w:val="24"/>
        </w:rPr>
        <w:t xml:space="preserve"> et payement sur la billetterie</w:t>
      </w:r>
    </w:p>
    <w:p w14:paraId="67DE983C" w14:textId="14C4AFAE" w:rsidR="000B46A1" w:rsidRDefault="00000000" w:rsidP="00256669">
      <w:pPr>
        <w:pStyle w:val="Corpsdetexte"/>
        <w:spacing w:before="7"/>
      </w:pPr>
      <w:r w:rsidRPr="0025666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726E9" wp14:editId="056C89A5">
                <wp:simplePos x="0" y="0"/>
                <wp:positionH relativeFrom="page">
                  <wp:posOffset>899160</wp:posOffset>
                </wp:positionH>
                <wp:positionV relativeFrom="paragraph">
                  <wp:posOffset>175246</wp:posOffset>
                </wp:positionV>
                <wp:extent cx="5607050" cy="3886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0" cy="38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194D8422" w14:textId="104E4118" w:rsidR="000B46A1" w:rsidRDefault="00000000">
                            <w:pPr>
                              <w:spacing w:before="1"/>
                              <w:ind w:right="-1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IMPORTANT !!!!</w:t>
                            </w:r>
                            <w:r>
                              <w:rPr>
                                <w:color w:val="000000"/>
                              </w:rPr>
                              <w:t>Pour valider votre présence,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merci d’acheter 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formation sur la billetterie.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 payement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doit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jours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début du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niveau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confirmer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votre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présence</w:t>
                            </w:r>
                            <w:r w:rsidR="00256669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726E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0.8pt;margin-top:13.8pt;width:441.5pt;height:3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" fillcolor="yellow" stroked="f">
                <v:textbox inset="0,0,0,0">
                  <w:txbxContent>
                    <w:p w14:paraId="194D8422" w14:textId="104E4118" w:rsidR="000B46A1" w:rsidRDefault="00000000">
                      <w:pPr>
                        <w:spacing w:before="1"/>
                        <w:ind w:right="-1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IMPORTANT !!!!</w:t>
                      </w:r>
                      <w:r>
                        <w:rPr>
                          <w:color w:val="000000"/>
                        </w:rPr>
                        <w:t>Pour valider votre présence,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merci d’acheter 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formation sur la billetterie. </w:t>
                      </w:r>
                      <w:r>
                        <w:rPr>
                          <w:b/>
                          <w:color w:val="000000"/>
                        </w:rPr>
                        <w:t>Le payement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doit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faire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15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jours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avant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début du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niveau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pour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confirmer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votre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présence</w:t>
                      </w:r>
                      <w:r w:rsidR="00256669">
                        <w:rPr>
                          <w:b/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9E9F1" w14:textId="3EACD2DE" w:rsidR="005D48F3" w:rsidRDefault="00000000">
      <w:pPr>
        <w:spacing w:before="1" w:line="487" w:lineRule="auto"/>
        <w:ind w:left="156" w:right="2081"/>
        <w:rPr>
          <w:spacing w:val="-3"/>
        </w:rPr>
      </w:pPr>
      <w:r w:rsidRPr="00256669">
        <w:rPr>
          <w:b/>
          <w:bCs/>
          <w:spacing w:val="-2"/>
        </w:rPr>
        <w:t>URL</w:t>
      </w:r>
      <w:r w:rsidRPr="00256669">
        <w:rPr>
          <w:b/>
          <w:bCs/>
          <w:spacing w:val="-8"/>
        </w:rPr>
        <w:t xml:space="preserve"> </w:t>
      </w:r>
      <w:r w:rsidRPr="00256669">
        <w:rPr>
          <w:b/>
          <w:bCs/>
          <w:spacing w:val="-2"/>
        </w:rPr>
        <w:t>DE</w:t>
      </w:r>
      <w:r w:rsidRPr="00256669">
        <w:rPr>
          <w:b/>
          <w:bCs/>
          <w:spacing w:val="-4"/>
        </w:rPr>
        <w:t xml:space="preserve"> </w:t>
      </w:r>
      <w:r w:rsidRPr="00256669">
        <w:rPr>
          <w:b/>
          <w:bCs/>
          <w:spacing w:val="-2"/>
        </w:rPr>
        <w:t>LA</w:t>
      </w:r>
      <w:r w:rsidRPr="00256669">
        <w:rPr>
          <w:b/>
          <w:bCs/>
          <w:spacing w:val="-3"/>
        </w:rPr>
        <w:t xml:space="preserve"> </w:t>
      </w:r>
      <w:r w:rsidRPr="00256669">
        <w:rPr>
          <w:b/>
          <w:bCs/>
          <w:spacing w:val="-2"/>
        </w:rPr>
        <w:t>BILLETERIE</w:t>
      </w:r>
      <w:r>
        <w:rPr>
          <w:spacing w:val="-4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hyperlink r:id="rId10" w:history="1">
        <w:r w:rsidR="005D48F3" w:rsidRPr="00D046EB">
          <w:rPr>
            <w:rStyle w:val="Lienhypertexte"/>
            <w:spacing w:val="-3"/>
          </w:rPr>
          <w:t>https://infomaniak.events/fr-ch/formations/module-rmti-intensif/7f655f36-b11c-43f7-9826-72fedcbf8127/event/1467518</w:t>
        </w:r>
      </w:hyperlink>
    </w:p>
    <w:p w14:paraId="781FCE20" w14:textId="77777777" w:rsidR="00256669" w:rsidRDefault="00000000" w:rsidP="00256669">
      <w:pPr>
        <w:spacing w:before="1" w:line="487" w:lineRule="auto"/>
        <w:ind w:left="156" w:right="2081"/>
      </w:pPr>
      <w:r>
        <w:t xml:space="preserve">Les modalités pratiques seront transmises dès mi </w:t>
      </w:r>
      <w:r w:rsidR="00980BB0">
        <w:t>-octobre</w:t>
      </w:r>
      <w:r>
        <w:t xml:space="preserve"> 2025</w:t>
      </w:r>
    </w:p>
    <w:p w14:paraId="7EE43063" w14:textId="3427DB96" w:rsidR="000B46A1" w:rsidRDefault="00000000" w:rsidP="00256669">
      <w:pPr>
        <w:spacing w:before="1" w:line="487" w:lineRule="auto"/>
        <w:ind w:left="156" w:right="2081"/>
        <w:rPr>
          <w:spacing w:val="-2"/>
        </w:rPr>
      </w:pPr>
      <w:r>
        <w:t>Il</w:t>
      </w:r>
      <w:r>
        <w:rPr>
          <w:spacing w:val="-4"/>
        </w:rPr>
        <w:t xml:space="preserve"> </w:t>
      </w:r>
      <w:r>
        <w:t>s’agit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980BB0">
        <w:rPr>
          <w:spacing w:val="-5"/>
        </w:rPr>
        <w:t>4</w:t>
      </w:r>
      <w:r>
        <w:rPr>
          <w:spacing w:val="-3"/>
        </w:rPr>
        <w:t xml:space="preserve"> </w:t>
      </w:r>
      <w:r w:rsidR="00256669">
        <w:rPr>
          <w:spacing w:val="-3"/>
        </w:rPr>
        <w:t>j</w:t>
      </w:r>
      <w:r>
        <w:t>ournées</w:t>
      </w:r>
      <w:r>
        <w:rPr>
          <w:spacing w:val="-3"/>
        </w:rPr>
        <w:t xml:space="preserve"> </w:t>
      </w:r>
      <w:r>
        <w:t>complètes.</w:t>
      </w:r>
      <w:r>
        <w:rPr>
          <w:spacing w:val="-6"/>
        </w:rPr>
        <w:t xml:space="preserve"> </w:t>
      </w:r>
      <w:r>
        <w:t>(</w:t>
      </w:r>
      <w:r w:rsidR="00980BB0">
        <w:t>9</w:t>
      </w:r>
      <w:r>
        <w:t>h</w:t>
      </w:r>
      <w:r w:rsidR="00980BB0">
        <w:t>00</w:t>
      </w:r>
      <w:r>
        <w:t>-</w:t>
      </w:r>
      <w:r>
        <w:rPr>
          <w:spacing w:val="-2"/>
        </w:rPr>
        <w:t>17h30)</w:t>
      </w:r>
    </w:p>
    <w:p w14:paraId="23B66836" w14:textId="77777777" w:rsidR="00980BB0" w:rsidRDefault="00980BB0">
      <w:pPr>
        <w:spacing w:before="2"/>
        <w:ind w:left="204"/>
        <w:rPr>
          <w:spacing w:val="-2"/>
        </w:rPr>
      </w:pPr>
    </w:p>
    <w:p w14:paraId="595A5C5E" w14:textId="4F443BC0" w:rsidR="00980BB0" w:rsidRDefault="00980BB0">
      <w:pPr>
        <w:spacing w:before="2"/>
        <w:ind w:left="204"/>
        <w:rPr>
          <w:spacing w:val="-2"/>
          <w:sz w:val="40"/>
          <w:szCs w:val="40"/>
        </w:rPr>
      </w:pPr>
      <w:r w:rsidRPr="00980BB0">
        <w:rPr>
          <w:spacing w:val="-2"/>
          <w:sz w:val="40"/>
          <w:szCs w:val="40"/>
        </w:rPr>
        <w:t>*</w:t>
      </w:r>
    </w:p>
    <w:p w14:paraId="5078B1EB" w14:textId="5B565C2B" w:rsidR="00256669" w:rsidRPr="00256669" w:rsidRDefault="00256669" w:rsidP="00256669">
      <w:pPr>
        <w:pStyle w:val="Paragraphedeliste"/>
        <w:numPr>
          <w:ilvl w:val="0"/>
          <w:numId w:val="1"/>
        </w:numPr>
        <w:spacing w:before="2"/>
        <w:rPr>
          <w:b/>
          <w:bCs/>
          <w:color w:val="EE0000"/>
          <w:spacing w:val="-2"/>
          <w:sz w:val="24"/>
          <w:szCs w:val="24"/>
        </w:rPr>
      </w:pPr>
      <w:r w:rsidRPr="00256669">
        <w:rPr>
          <w:b/>
          <w:bCs/>
          <w:color w:val="EE0000"/>
          <w:spacing w:val="-2"/>
          <w:sz w:val="24"/>
          <w:szCs w:val="24"/>
        </w:rPr>
        <w:t>Descriptif page 2</w:t>
      </w:r>
    </w:p>
    <w:p w14:paraId="75034E33" w14:textId="0FA1D41D" w:rsidR="00980BB0" w:rsidRDefault="00980BB0" w:rsidP="00980BB0">
      <w:pPr>
        <w:pStyle w:val="Paragraphedeliste"/>
        <w:numPr>
          <w:ilvl w:val="0"/>
          <w:numId w:val="1"/>
        </w:numPr>
        <w:spacing w:before="2"/>
      </w:pPr>
      <w:r>
        <w:t>Ce module est obligatoire pour les futurs instructeurs des niveaux 1 et 2.</w:t>
      </w:r>
    </w:p>
    <w:p w14:paraId="638035EC" w14:textId="17B9D59A" w:rsidR="00980BB0" w:rsidRDefault="00980BB0" w:rsidP="00980BB0">
      <w:pPr>
        <w:pStyle w:val="Paragraphedeliste"/>
        <w:numPr>
          <w:ilvl w:val="0"/>
          <w:numId w:val="1"/>
        </w:numPr>
        <w:spacing w:before="2"/>
      </w:pPr>
      <w:r>
        <w:t>Ce module compte également dans le cursus de consultant RMTi.</w:t>
      </w:r>
    </w:p>
    <w:p w14:paraId="13BA5231" w14:textId="77777777" w:rsidR="00256669" w:rsidRDefault="00256669" w:rsidP="00256669">
      <w:pPr>
        <w:spacing w:before="2"/>
      </w:pPr>
    </w:p>
    <w:p w14:paraId="777F3EB2" w14:textId="77777777" w:rsidR="00256669" w:rsidRDefault="00256669" w:rsidP="00256669">
      <w:pPr>
        <w:spacing w:before="2"/>
      </w:pPr>
    </w:p>
    <w:p w14:paraId="23E0BB67" w14:textId="77777777" w:rsidR="00256669" w:rsidRPr="00256669" w:rsidRDefault="00256669" w:rsidP="00256669">
      <w:pPr>
        <w:spacing w:before="2"/>
        <w:rPr>
          <w:b/>
          <w:bCs/>
          <w:color w:val="EE0000"/>
          <w:sz w:val="28"/>
          <w:szCs w:val="28"/>
        </w:rPr>
      </w:pPr>
      <w:r w:rsidRPr="00256669">
        <w:rPr>
          <w:b/>
          <w:bCs/>
          <w:color w:val="EE0000"/>
          <w:sz w:val="28"/>
          <w:szCs w:val="28"/>
        </w:rPr>
        <w:lastRenderedPageBreak/>
        <w:t>RMTi Intensif – 4 jours pour approfondir intégration, posture et sécurité intérieure</w:t>
      </w:r>
    </w:p>
    <w:p w14:paraId="4E3E740A" w14:textId="4A876869" w:rsidR="00256669" w:rsidRPr="00256669" w:rsidRDefault="00256669" w:rsidP="00256669">
      <w:pPr>
        <w:spacing w:before="2"/>
        <w:rPr>
          <w:b/>
          <w:bCs/>
          <w:color w:val="EE0000"/>
          <w:sz w:val="24"/>
          <w:szCs w:val="24"/>
        </w:rPr>
      </w:pPr>
      <w:r w:rsidRPr="00256669">
        <w:rPr>
          <w:b/>
          <w:bCs/>
          <w:color w:val="EE0000"/>
          <w:sz w:val="24"/>
          <w:szCs w:val="24"/>
        </w:rPr>
        <w:t>Animé par Mickaël Benoit</w:t>
      </w:r>
    </w:p>
    <w:p w14:paraId="49C23C14" w14:textId="77777777" w:rsidR="00256669" w:rsidRPr="00256669" w:rsidRDefault="00256669" w:rsidP="00256669">
      <w:pPr>
        <w:spacing w:before="2"/>
        <w:rPr>
          <w:b/>
          <w:bCs/>
          <w:color w:val="EE0000"/>
          <w:sz w:val="24"/>
          <w:szCs w:val="24"/>
        </w:rPr>
      </w:pPr>
    </w:p>
    <w:p w14:paraId="7F8236D4" w14:textId="77777777" w:rsidR="00256669" w:rsidRPr="00256669" w:rsidRDefault="00256669" w:rsidP="00256669">
      <w:pPr>
        <w:numPr>
          <w:ilvl w:val="0"/>
          <w:numId w:val="2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Approfondissement des réflexes, de la posture et de l’intégration sensorielle</w:t>
      </w:r>
    </w:p>
    <w:p w14:paraId="417E701B" w14:textId="77777777" w:rsidR="00256669" w:rsidRPr="00256669" w:rsidRDefault="00256669" w:rsidP="00256669">
      <w:pPr>
        <w:numPr>
          <w:ilvl w:val="0"/>
          <w:numId w:val="2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Décrypter la boucle neuro-sensorimotrice pour mieux accompagner</w:t>
      </w:r>
    </w:p>
    <w:p w14:paraId="2A9F96D9" w14:textId="77777777" w:rsidR="00256669" w:rsidRPr="00256669" w:rsidRDefault="00256669" w:rsidP="00256669">
      <w:pPr>
        <w:numPr>
          <w:ilvl w:val="0"/>
          <w:numId w:val="2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Mouvement, réflexes et développement postural</w:t>
      </w:r>
    </w:p>
    <w:p w14:paraId="476AD0E8" w14:textId="77777777" w:rsidR="00256669" w:rsidRPr="00256669" w:rsidRDefault="00256669" w:rsidP="00256669">
      <w:pPr>
        <w:numPr>
          <w:ilvl w:val="0"/>
          <w:numId w:val="2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Intégrer en profondeur pour soutenir l’équilibre et la sécurité intérieure</w:t>
      </w:r>
    </w:p>
    <w:p w14:paraId="67DD3875" w14:textId="77777777" w:rsidR="00256669" w:rsidRPr="00256669" w:rsidRDefault="00256669" w:rsidP="00256669">
      <w:pPr>
        <w:numPr>
          <w:ilvl w:val="0"/>
          <w:numId w:val="2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Corps en mouvement, cerveau en éveil, émotion en sécurité</w:t>
      </w:r>
    </w:p>
    <w:p w14:paraId="23AA6FCC" w14:textId="77777777" w:rsidR="00256669" w:rsidRPr="00256669" w:rsidRDefault="00256669" w:rsidP="00256669">
      <w:pPr>
        <w:spacing w:before="2"/>
        <w:ind w:left="360"/>
        <w:rPr>
          <w:sz w:val="24"/>
          <w:szCs w:val="24"/>
        </w:rPr>
      </w:pPr>
    </w:p>
    <w:p w14:paraId="2CCBDB17" w14:textId="77777777" w:rsidR="00256669" w:rsidRPr="00256669" w:rsidRDefault="00256669" w:rsidP="00256669">
      <w:p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>Autour de ces 5 thèmes, nous allons aller plus loin dans notre compréhension des réflexes archaïques, du mouvement et de l’intégration neuro-sensorimotrice.</w:t>
      </w:r>
      <w:r w:rsidRPr="00256669">
        <w:rPr>
          <w:sz w:val="24"/>
          <w:szCs w:val="24"/>
        </w:rPr>
        <w:br/>
        <w:t>Cette formation intensive de 4 jours à Genève est conçue pour enrichir vos connaissances, votre pratique et affiner votre regard clinique.</w:t>
      </w:r>
    </w:p>
    <w:p w14:paraId="23A0BB21" w14:textId="77777777" w:rsidR="00256669" w:rsidRPr="00256669" w:rsidRDefault="00256669" w:rsidP="00256669">
      <w:p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>Ce stage intensif propose une immersion profonde dans l’univers des réflexes archaïques, des mouvements rythmiques et de leurs liens avec le développement sensoriel, émotionnel et postural.</w:t>
      </w:r>
      <w:r w:rsidRPr="00256669">
        <w:rPr>
          <w:sz w:val="24"/>
          <w:szCs w:val="24"/>
        </w:rPr>
        <w:br/>
        <w:t>À travers des temps d’observation, de pratique guidée et de réflexion, vous consoliderez vos acquis des niveaux 1 et 2 du RMTi, tout en développant une approche plus fine et individualisée de l’accompagnement.</w:t>
      </w:r>
    </w:p>
    <w:p w14:paraId="6837962F" w14:textId="77777777" w:rsidR="00256669" w:rsidRPr="00256669" w:rsidRDefault="00256669" w:rsidP="00256669">
      <w:p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>Cette formation s’adresse aux personnes déjà formées aux niveaux 1 et 2, désireuses d’approfondir leurs connaissances, d’enrichir leur boîte à outils et de mieux comprendre les dynamiques sous-jacentes aux thèmes abordés dans ces deux niveaux.</w:t>
      </w:r>
    </w:p>
    <w:p w14:paraId="378987EE" w14:textId="77777777" w:rsidR="00256669" w:rsidRPr="00256669" w:rsidRDefault="00256669" w:rsidP="00256669">
      <w:pPr>
        <w:spacing w:before="2"/>
        <w:rPr>
          <w:b/>
          <w:bCs/>
          <w:sz w:val="24"/>
          <w:szCs w:val="24"/>
        </w:rPr>
      </w:pPr>
    </w:p>
    <w:p w14:paraId="32307CCB" w14:textId="77777777" w:rsidR="00256669" w:rsidRPr="00256669" w:rsidRDefault="00256669" w:rsidP="00256669">
      <w:p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Au programme</w:t>
      </w:r>
      <w:r w:rsidRPr="00256669">
        <w:rPr>
          <w:sz w:val="24"/>
          <w:szCs w:val="24"/>
        </w:rPr>
        <w:t xml:space="preserve"> :</w:t>
      </w:r>
    </w:p>
    <w:p w14:paraId="102A72A3" w14:textId="77777777" w:rsidR="00256669" w:rsidRPr="00256669" w:rsidRDefault="00256669" w:rsidP="00256669">
      <w:pPr>
        <w:spacing w:before="2"/>
        <w:rPr>
          <w:sz w:val="24"/>
          <w:szCs w:val="24"/>
        </w:rPr>
      </w:pPr>
    </w:p>
    <w:p w14:paraId="09304E97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Exploration, création et approfondissement des </w:t>
      </w:r>
      <w:r w:rsidRPr="00256669">
        <w:rPr>
          <w:b/>
          <w:bCs/>
          <w:sz w:val="24"/>
          <w:szCs w:val="24"/>
        </w:rPr>
        <w:t>17 mouvements rythmiques</w:t>
      </w:r>
      <w:r w:rsidRPr="00256669">
        <w:rPr>
          <w:sz w:val="24"/>
          <w:szCs w:val="24"/>
        </w:rPr>
        <w:t xml:space="preserve">, avec un travail particulier autour de la </w:t>
      </w:r>
      <w:r w:rsidRPr="00256669">
        <w:rPr>
          <w:b/>
          <w:bCs/>
          <w:sz w:val="24"/>
          <w:szCs w:val="24"/>
        </w:rPr>
        <w:t>sensorialité ;</w:t>
      </w:r>
    </w:p>
    <w:p w14:paraId="1D43BE57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Pratique des </w:t>
      </w:r>
      <w:r w:rsidRPr="00256669">
        <w:rPr>
          <w:b/>
          <w:bCs/>
          <w:sz w:val="24"/>
          <w:szCs w:val="24"/>
        </w:rPr>
        <w:t>pressions isométriques ;</w:t>
      </w:r>
    </w:p>
    <w:p w14:paraId="4AE9CE05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Liens entre </w:t>
      </w:r>
      <w:r w:rsidRPr="00256669">
        <w:rPr>
          <w:b/>
          <w:bCs/>
          <w:sz w:val="24"/>
          <w:szCs w:val="24"/>
        </w:rPr>
        <w:t>réflexes archaïques et posture ;</w:t>
      </w:r>
    </w:p>
    <w:p w14:paraId="06917B6C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b/>
          <w:bCs/>
          <w:sz w:val="24"/>
          <w:szCs w:val="24"/>
        </w:rPr>
        <w:t>Posture et mouvement : expression visible de la boucle neuro-sensorimotrice</w:t>
      </w:r>
      <w:r w:rsidRPr="00256669">
        <w:rPr>
          <w:sz w:val="24"/>
          <w:szCs w:val="24"/>
        </w:rPr>
        <w:br/>
        <w:t>Observer les postures, les schémas de mouvement, les ajustements toniques permet d’entrer dans la lecture fonctionnelle de cette boucle et d’affiner les axes d’accompagnement ;</w:t>
      </w:r>
    </w:p>
    <w:p w14:paraId="16389D67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Réflexion et pratique sur les </w:t>
      </w:r>
      <w:r w:rsidRPr="00256669">
        <w:rPr>
          <w:b/>
          <w:bCs/>
          <w:sz w:val="24"/>
          <w:szCs w:val="24"/>
        </w:rPr>
        <w:t>relations entre différents groupes de réflexes ;</w:t>
      </w:r>
    </w:p>
    <w:p w14:paraId="14FB309E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Reprise et approfondissement des </w:t>
      </w:r>
      <w:r w:rsidRPr="00256669">
        <w:rPr>
          <w:b/>
          <w:bCs/>
          <w:sz w:val="24"/>
          <w:szCs w:val="24"/>
        </w:rPr>
        <w:t>thématiques des niveaux 1 et 2 du RMTi ;</w:t>
      </w:r>
    </w:p>
    <w:p w14:paraId="0384D9B8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Focus sur les réflexes </w:t>
      </w:r>
      <w:r w:rsidRPr="00256669">
        <w:rPr>
          <w:b/>
          <w:bCs/>
          <w:sz w:val="24"/>
          <w:szCs w:val="24"/>
        </w:rPr>
        <w:t>Moro, RPP, Babkin et RTP</w:t>
      </w:r>
      <w:r w:rsidRPr="00256669">
        <w:rPr>
          <w:sz w:val="24"/>
          <w:szCs w:val="24"/>
        </w:rPr>
        <w:t xml:space="preserve"> : </w:t>
      </w:r>
      <w:r w:rsidRPr="00256669">
        <w:rPr>
          <w:b/>
          <w:bCs/>
          <w:sz w:val="24"/>
          <w:szCs w:val="24"/>
        </w:rPr>
        <w:t>défense, posture et résilience émotionnelle ;</w:t>
      </w:r>
    </w:p>
    <w:p w14:paraId="1AA123CA" w14:textId="77777777" w:rsidR="00256669" w:rsidRPr="00256669" w:rsidRDefault="00256669" w:rsidP="00256669">
      <w:pPr>
        <w:numPr>
          <w:ilvl w:val="0"/>
          <w:numId w:val="3"/>
        </w:numPr>
        <w:spacing w:before="2"/>
        <w:rPr>
          <w:sz w:val="24"/>
          <w:szCs w:val="24"/>
        </w:rPr>
      </w:pPr>
      <w:r w:rsidRPr="00256669">
        <w:rPr>
          <w:sz w:val="24"/>
          <w:szCs w:val="24"/>
        </w:rPr>
        <w:t xml:space="preserve">Comprendre les </w:t>
      </w:r>
      <w:r w:rsidRPr="00256669">
        <w:rPr>
          <w:b/>
          <w:bCs/>
          <w:sz w:val="24"/>
          <w:szCs w:val="24"/>
        </w:rPr>
        <w:t>bases sensorielles de la sécurité affective.</w:t>
      </w:r>
    </w:p>
    <w:p w14:paraId="0109C390" w14:textId="77777777" w:rsidR="00256669" w:rsidRPr="00256669" w:rsidRDefault="00256669" w:rsidP="00256669">
      <w:pPr>
        <w:spacing w:before="2"/>
        <w:rPr>
          <w:sz w:val="24"/>
          <w:szCs w:val="24"/>
        </w:rPr>
      </w:pPr>
    </w:p>
    <w:sectPr w:rsidR="00256669" w:rsidRPr="00256669">
      <w:headerReference w:type="default" r:id="rId11"/>
      <w:type w:val="continuous"/>
      <w:pgSz w:w="11920" w:h="16850"/>
      <w:pgMar w:top="660" w:right="15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E8A0" w14:textId="77777777" w:rsidR="00BA07E9" w:rsidRDefault="00BA07E9" w:rsidP="00256669">
      <w:r>
        <w:separator/>
      </w:r>
    </w:p>
  </w:endnote>
  <w:endnote w:type="continuationSeparator" w:id="0">
    <w:p w14:paraId="16D1CCC1" w14:textId="77777777" w:rsidR="00BA07E9" w:rsidRDefault="00BA07E9" w:rsidP="0025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20BA" w14:textId="77777777" w:rsidR="00BA07E9" w:rsidRDefault="00BA07E9" w:rsidP="00256669">
      <w:r>
        <w:separator/>
      </w:r>
    </w:p>
  </w:footnote>
  <w:footnote w:type="continuationSeparator" w:id="0">
    <w:p w14:paraId="2C6E9C3D" w14:textId="77777777" w:rsidR="00BA07E9" w:rsidRDefault="00BA07E9" w:rsidP="0025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9834614"/>
      <w:docPartObj>
        <w:docPartGallery w:val="Page Numbers (Top of Page)"/>
        <w:docPartUnique/>
      </w:docPartObj>
    </w:sdtPr>
    <w:sdtContent>
      <w:p w14:paraId="38E9A711" w14:textId="33084ED1" w:rsidR="00256669" w:rsidRDefault="0025666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775B2" w14:textId="77777777" w:rsidR="00256669" w:rsidRDefault="002566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E1693"/>
    <w:multiLevelType w:val="hybridMultilevel"/>
    <w:tmpl w:val="8B7C8A04"/>
    <w:lvl w:ilvl="0" w:tplc="E8DCF10E">
      <w:start w:val="4"/>
      <w:numFmt w:val="bullet"/>
      <w:lvlText w:val=""/>
      <w:lvlJc w:val="left"/>
      <w:pPr>
        <w:ind w:left="564" w:hanging="360"/>
      </w:pPr>
      <w:rPr>
        <w:rFonts w:ascii="Symbol" w:eastAsia="Calibri" w:hAnsi="Symbol" w:cs="Calibri" w:hint="default"/>
      </w:rPr>
    </w:lvl>
    <w:lvl w:ilvl="1" w:tplc="0807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EC262E0"/>
    <w:multiLevelType w:val="hybridMultilevel"/>
    <w:tmpl w:val="F0CC4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3E9"/>
    <w:multiLevelType w:val="multilevel"/>
    <w:tmpl w:val="557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456895">
    <w:abstractNumId w:val="0"/>
  </w:num>
  <w:num w:numId="2" w16cid:durableId="18858699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19892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A1"/>
    <w:rsid w:val="00007B10"/>
    <w:rsid w:val="000B46A1"/>
    <w:rsid w:val="00256669"/>
    <w:rsid w:val="005D48F3"/>
    <w:rsid w:val="0063239D"/>
    <w:rsid w:val="00980BB0"/>
    <w:rsid w:val="00A02C73"/>
    <w:rsid w:val="00BA07E9"/>
    <w:rsid w:val="00C1204F"/>
    <w:rsid w:val="00C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0CF9"/>
  <w15:docId w15:val="{887B2757-2846-485E-B866-774E825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5" w:right="2091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line="439" w:lineRule="exact"/>
      <w:ind w:left="300"/>
      <w:jc w:val="center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80B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0BB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566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666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66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66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ythmicmovement.org/product/rmti-intensive-4-days-mickael-benoit-6263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staebler@bluewi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fomaniak.events/fr-ch/formations/module-rmti-intensif/7f655f36-b11c-43f7-9826-72fedcbf8127/event/1467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staebler@bluewin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3215</Characters>
  <Application>Microsoft Office Word</Application>
  <DocSecurity>0</DocSecurity>
  <Lines>26</Lines>
  <Paragraphs>7</Paragraphs>
  <ScaleCrop>false</ScaleCrop>
  <Company>Grizli777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Francoise Stäbler</cp:lastModifiedBy>
  <cp:revision>4</cp:revision>
  <dcterms:created xsi:type="dcterms:W3CDTF">2025-06-16T08:51:00Z</dcterms:created>
  <dcterms:modified xsi:type="dcterms:W3CDTF">2025-06-23T05:48:00Z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D:20240524094904</vt:lpwstr>
  </property>
</Properties>
</file>